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30B59CD4"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4B94406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4CEBB182"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C925D3">
                              <w:rPr>
                                <w:rFonts w:ascii="Roboto Condensed" w:hAnsi="Roboto Condensed"/>
                                <w:b/>
                                <w:bCs/>
                                <w:i/>
                                <w:iCs/>
                                <w:color w:val="FFFFFF" w:themeColor="background1"/>
                                <w:sz w:val="96"/>
                                <w:szCs w:val="96"/>
                              </w:rPr>
                              <w:t>3</w:t>
                            </w:r>
                          </w:p>
                          <w:p w14:paraId="34554FA5" w14:textId="1D6CF10C" w:rsidR="006D5315" w:rsidRPr="006D5315" w:rsidRDefault="00FE3E2A"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4CEBB182"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C925D3">
                        <w:rPr>
                          <w:rFonts w:ascii="Roboto Condensed" w:hAnsi="Roboto Condensed"/>
                          <w:b/>
                          <w:bCs/>
                          <w:i/>
                          <w:iCs/>
                          <w:color w:val="FFFFFF" w:themeColor="background1"/>
                          <w:sz w:val="96"/>
                          <w:szCs w:val="96"/>
                        </w:rPr>
                        <w:t>3</w:t>
                      </w:r>
                    </w:p>
                    <w:p w14:paraId="34554FA5" w14:textId="1D6CF10C" w:rsidR="006D5315" w:rsidRPr="006D5315" w:rsidRDefault="00FE3E2A"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4983EA99">
                <wp:simplePos x="0" y="0"/>
                <wp:positionH relativeFrom="column">
                  <wp:posOffset>2458</wp:posOffset>
                </wp:positionH>
                <wp:positionV relativeFrom="paragraph">
                  <wp:posOffset>2022986</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3D692A" w14:textId="77777777" w:rsidR="006D5315" w:rsidRDefault="006D5315" w:rsidP="006D5315">
                            <w:pPr>
                              <w:pStyle w:val="N-Header-BigIdea"/>
                            </w:pPr>
                            <w:r>
                              <w:t>BIG IDEA</w:t>
                            </w:r>
                          </w:p>
                          <w:p w14:paraId="04A9DE8C" w14:textId="77777777" w:rsidR="00C925D3" w:rsidRPr="00C925D3" w:rsidRDefault="00C925D3" w:rsidP="00C925D3">
                            <w:pPr>
                              <w:pStyle w:val="N-Body-BigIdea"/>
                              <w:rPr>
                                <w:color w:val="434A50"/>
                              </w:rPr>
                            </w:pPr>
                            <w:r w:rsidRPr="00C925D3">
                              <w:rPr>
                                <w:color w:val="434A50"/>
                              </w:rPr>
                              <w:t>I can take risks for God.</w:t>
                            </w:r>
                          </w:p>
                          <w:p w14:paraId="6702E9F5" w14:textId="77777777" w:rsidR="006D5315" w:rsidRDefault="006D5315" w:rsidP="00C23798">
                            <w:pPr>
                              <w:pStyle w:val="N-Body-BigIdea"/>
                              <w:jc w:val="left"/>
                              <w:rPr>
                                <w:color w:val="434A50"/>
                              </w:rPr>
                            </w:pPr>
                          </w:p>
                          <w:p w14:paraId="75D65011" w14:textId="77777777" w:rsidR="006D5315" w:rsidRDefault="006D5315" w:rsidP="006D5315">
                            <w:pPr>
                              <w:pStyle w:val="N-Header-BigIdea"/>
                            </w:pPr>
                            <w:r>
                              <w:t>THE BIBLE</w:t>
                            </w:r>
                          </w:p>
                          <w:p w14:paraId="39CA83E1" w14:textId="77777777" w:rsidR="006D5315" w:rsidRDefault="006D5315" w:rsidP="006D5315">
                            <w:pPr>
                              <w:pStyle w:val="N-Body-BigIdea"/>
                              <w:rPr>
                                <w:rStyle w:val="regular"/>
                                <w:spacing w:val="2"/>
                              </w:rPr>
                            </w:pPr>
                            <w:r>
                              <w:rPr>
                                <w:rStyle w:val="Bold0"/>
                                <w:color w:val="42494F"/>
                                <w:spacing w:val="-2"/>
                              </w:rPr>
                              <w:t>Nicodemus:</w:t>
                            </w:r>
                            <w:r>
                              <w:rPr>
                                <w:rStyle w:val="regular"/>
                                <w:spacing w:val="2"/>
                              </w:rPr>
                              <w:t xml:space="preserve"> John 3:1-17</w:t>
                            </w:r>
                          </w:p>
                          <w:p w14:paraId="1734D258" w14:textId="77777777" w:rsidR="000C6E68" w:rsidRPr="00282715" w:rsidRDefault="000C6E68" w:rsidP="000C6E68">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6" style="position:absolute;left:0;text-align:left;margin-left:.2pt;margin-top:159.3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2f2f2 [305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FESLrPhAAAADQEAAA8AAABkcnMvZG93bnJldi54&#13;&#10;bWxMT01Pg0AQvZv4HzZj4s0uFIqEMjTa6sWDiW3jectOgcjuEnZb8N87nvQyycx78z7KzWx6caXR&#13;&#10;d84ixIsIBNna6c42CMfD60MOwgdlteqdJYRv8rCpbm9KVWg32Q+67kMjWMT6QiG0IQyFlL5uySi/&#13;&#10;cANZxs5uNCrwOjZSj2picdPLZRRl0qjOskOrBtq2VH/tLwZheuwOz/35Te62eXp8n17yz3TlEe/v&#13;&#10;5t2ax9MaRKA5/H3AbwfODxUHO7mL1V70CCnzEJI4z0AwnGRLvpwQVlGcgKxK+b9F9QM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BREi6z4QAAAA0BAAAPAAAAAAAAAAAAAAAAAPQEAABk&#13;&#10;cnMvZG93bnJldi54bWxQSwUGAAAAAAQABADzAAAAAgYAAAAA&#13;&#10;" w14:anchorId="24C86708">
                <v:textbox inset=",14.4pt,,14.4pt">
                  <w:txbxContent>
                    <w:p w:rsidR="006D5315" w:rsidP="006D5315" w:rsidRDefault="006D5315" w14:paraId="403D692A" w14:textId="77777777">
                      <w:pPr>
                        <w:pStyle w:val="N-Header-BigIdea"/>
                      </w:pPr>
                      <w:r>
                        <w:t>BIG IDEA</w:t>
                      </w:r>
                    </w:p>
                    <w:p w:rsidRPr="00C925D3" w:rsidR="00C925D3" w:rsidP="00C925D3" w:rsidRDefault="00C925D3" w14:paraId="04A9DE8C" w14:textId="77777777">
                      <w:pPr>
                        <w:pStyle w:val="N-Body-BigIdea"/>
                        <w:rPr>
                          <w:color w:val="434A50"/>
                        </w:rPr>
                      </w:pPr>
                      <w:r w:rsidRPr="00C925D3">
                        <w:rPr>
                          <w:color w:val="434A50"/>
                        </w:rPr>
                        <w:t>I can take risks for God.</w:t>
                      </w:r>
                    </w:p>
                    <w:p w:rsidR="006D5315" w:rsidP="00C23798" w:rsidRDefault="006D5315" w14:paraId="6702E9F5" w14:textId="77777777">
                      <w:pPr>
                        <w:pStyle w:val="N-Body-BigIdea"/>
                        <w:jc w:val="left"/>
                        <w:rPr>
                          <w:color w:val="434A50"/>
                        </w:rPr>
                      </w:pPr>
                    </w:p>
                    <w:p w:rsidR="006D5315" w:rsidP="006D5315" w:rsidRDefault="006D5315" w14:paraId="75D65011" w14:textId="77777777">
                      <w:pPr>
                        <w:pStyle w:val="N-Header-BigIdea"/>
                      </w:pPr>
                      <w:r>
                        <w:t>THE BIBLE</w:t>
                      </w:r>
                    </w:p>
                    <w:p w:rsidR="006D5315" w:rsidP="006D5315" w:rsidRDefault="006D5315" w14:paraId="39CA83E1" w14:textId="77777777">
                      <w:pPr>
                        <w:pStyle w:val="N-Body-BigIdea"/>
                        <w:rPr>
                          <w:rStyle w:val="regular"/>
                          <w:spacing w:val="2"/>
                        </w:rPr>
                      </w:pPr>
                      <w:r>
                        <w:rPr>
                          <w:rStyle w:val="Bold0"/>
                          <w:color w:val="42494F"/>
                          <w:spacing w:val="-2"/>
                        </w:rPr>
                        <w:t>Nicodemus:</w:t>
                      </w:r>
                      <w:r>
                        <w:rPr>
                          <w:rStyle w:val="regular"/>
                          <w:spacing w:val="2"/>
                        </w:rPr>
                        <w:t xml:space="preserve"> John 3:1-17</w:t>
                      </w:r>
                    </w:p>
                    <w:p w:rsidRPr="00282715" w:rsidR="000C6E68" w:rsidP="000C6E68" w:rsidRDefault="000C6E68" w14:paraId="1734D258" w14:textId="77777777">
                      <w:pPr>
                        <w:pStyle w:val="p1"/>
                        <w:rPr>
                          <w:color w:val="404140"/>
                          <w:sz w:val="22"/>
                          <w:szCs w:val="22"/>
                        </w:rPr>
                      </w:pP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4E30E29A">
                <wp:simplePos x="0" y="0"/>
                <wp:positionH relativeFrom="column">
                  <wp:posOffset>2459990</wp:posOffset>
                </wp:positionH>
                <wp:positionV relativeFrom="paragraph">
                  <wp:posOffset>2022475</wp:posOffset>
                </wp:positionV>
                <wp:extent cx="3947795" cy="1161288"/>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1288"/>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0A767" w14:textId="77777777" w:rsidR="006D5315" w:rsidRDefault="006D5315" w:rsidP="006D5315">
                            <w:pPr>
                              <w:pStyle w:val="N-Header-BigIdea"/>
                            </w:pPr>
                            <w:r>
                              <w:t>THE BIBLE</w:t>
                            </w:r>
                          </w:p>
                          <w:p w14:paraId="23F8230B" w14:textId="309BC10D" w:rsidR="00680D29" w:rsidRPr="00680D29" w:rsidRDefault="00680D29" w:rsidP="00680D29">
                            <w:pPr>
                              <w:pStyle w:val="p1"/>
                              <w:rPr>
                                <w:rFonts w:eastAsiaTheme="minorHAnsi" w:cs="Roboto"/>
                                <w:b/>
                                <w:bCs/>
                                <w:color w:val="42494F"/>
                                <w:spacing w:val="-2"/>
                                <w:sz w:val="22"/>
                                <w:szCs w:val="22"/>
                              </w:rPr>
                            </w:pPr>
                            <w:r w:rsidRPr="00680D29">
                              <w:rPr>
                                <w:rFonts w:eastAsiaTheme="minorHAnsi" w:cs="Roboto"/>
                                <w:b/>
                                <w:bCs/>
                                <w:color w:val="42494F"/>
                                <w:spacing w:val="-2"/>
                                <w:sz w:val="22"/>
                                <w:szCs w:val="22"/>
                              </w:rPr>
                              <w:t>Rahab Helps the Israelite Spies: </w:t>
                            </w:r>
                            <w:r w:rsidRPr="00680D29">
                              <w:rPr>
                                <w:rFonts w:eastAsiaTheme="minorHAnsi" w:cs="Roboto"/>
                                <w:color w:val="42494F"/>
                                <w:spacing w:val="-2"/>
                                <w:sz w:val="22"/>
                                <w:szCs w:val="22"/>
                              </w:rPr>
                              <w:t xml:space="preserve">Joshua 2:1-15; </w:t>
                            </w:r>
                            <w:r w:rsidRPr="00680D29">
                              <w:rPr>
                                <w:rFonts w:eastAsiaTheme="minorHAnsi" w:cs="Roboto"/>
                                <w:color w:val="42494F"/>
                                <w:spacing w:val="-2"/>
                                <w:sz w:val="22"/>
                                <w:szCs w:val="22"/>
                              </w:rPr>
                              <w:br/>
                              <w:t>(Philippians 4:10-13)</w:t>
                            </w:r>
                          </w:p>
                          <w:p w14:paraId="765EC675" w14:textId="380ADDEE" w:rsidR="002D074C" w:rsidRPr="002D074C" w:rsidRDefault="002D074C" w:rsidP="00C925D3">
                            <w:pPr>
                              <w:pStyle w:val="p1"/>
                              <w:rPr>
                                <w:rFonts w:eastAsiaTheme="minorHAnsi" w:cs="Roboto"/>
                                <w:color w:val="42494F"/>
                                <w:spacing w:val="-2"/>
                                <w:sz w:val="22"/>
                                <w:szCs w:val="22"/>
                              </w:rPr>
                            </w:pP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left:0;text-align:left;margin-left:193.7pt;margin-top:159.25pt;width:310.85pt;height:9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2f2f2 [305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" w14:anchorId="2FA137E7">
                <v:textbox inset=",14.4pt,,14.4pt">
                  <w:txbxContent>
                    <w:p w:rsidR="006D5315" w:rsidP="006D5315" w:rsidRDefault="006D5315" w14:paraId="7BD0A767" w14:textId="77777777">
                      <w:pPr>
                        <w:pStyle w:val="N-Header-BigIdea"/>
                      </w:pPr>
                      <w:r>
                        <w:t>THE BIBLE</w:t>
                      </w:r>
                    </w:p>
                    <w:p w:rsidRPr="00680D29" w:rsidR="00680D29" w:rsidP="00680D29" w:rsidRDefault="00680D29" w14:paraId="23F8230B" w14:textId="309BC10D">
                      <w:pPr>
                        <w:pStyle w:val="p1"/>
                        <w:rPr>
                          <w:rFonts w:cs="Roboto" w:eastAsiaTheme="minorHAnsi"/>
                          <w:b/>
                          <w:bCs/>
                          <w:color w:val="42494F"/>
                          <w:spacing w:val="-2"/>
                          <w:sz w:val="22"/>
                          <w:szCs w:val="22"/>
                        </w:rPr>
                      </w:pPr>
                      <w:r w:rsidRPr="00680D29">
                        <w:rPr>
                          <w:rFonts w:cs="Roboto" w:eastAsiaTheme="minorHAnsi"/>
                          <w:b/>
                          <w:bCs/>
                          <w:color w:val="42494F"/>
                          <w:spacing w:val="-2"/>
                          <w:sz w:val="22"/>
                          <w:szCs w:val="22"/>
                        </w:rPr>
                        <w:t>Rahab Helps the Israelite Spies: </w:t>
                      </w:r>
                      <w:r w:rsidRPr="00680D29">
                        <w:rPr>
                          <w:rFonts w:cs="Roboto" w:eastAsiaTheme="minorHAnsi"/>
                          <w:color w:val="42494F"/>
                          <w:spacing w:val="-2"/>
                          <w:sz w:val="22"/>
                          <w:szCs w:val="22"/>
                        </w:rPr>
                        <w:t xml:space="preserve">Joshua 2:1-15; </w:t>
                      </w:r>
                      <w:r w:rsidRPr="00680D29">
                        <w:rPr>
                          <w:rFonts w:cs="Roboto" w:eastAsiaTheme="minorHAnsi"/>
                          <w:color w:val="42494F"/>
                          <w:spacing w:val="-2"/>
                          <w:sz w:val="22"/>
                          <w:szCs w:val="22"/>
                        </w:rPr>
                        <w:br/>
                      </w:r>
                      <w:r w:rsidRPr="00680D29">
                        <w:rPr>
                          <w:rFonts w:cs="Roboto" w:eastAsiaTheme="minorHAnsi"/>
                          <w:color w:val="42494F"/>
                          <w:spacing w:val="-2"/>
                          <w:sz w:val="22"/>
                          <w:szCs w:val="22"/>
                        </w:rPr>
                        <w:t>(Philippians 4:10-13)</w:t>
                      </w:r>
                    </w:p>
                    <w:p w:rsidRPr="002D074C" w:rsidR="002D074C" w:rsidP="00C925D3" w:rsidRDefault="002D074C" w14:paraId="765EC675" w14:textId="380ADDEE">
                      <w:pPr>
                        <w:pStyle w:val="p1"/>
                        <w:rPr>
                          <w:rFonts w:cs="Roboto" w:eastAsiaTheme="minorHAnsi"/>
                          <w:color w:val="42494F"/>
                          <w:spacing w:val="-2"/>
                          <w:sz w:val="22"/>
                          <w:szCs w:val="22"/>
                        </w:rPr>
                      </w:pPr>
                    </w:p>
                    <w:p w:rsidRPr="000E07A3" w:rsidR="000C6E68" w:rsidP="000C6E68" w:rsidRDefault="000C6E68" w14:paraId="1F1621C8" w14:textId="77777777">
                      <w:pPr>
                        <w:pStyle w:val="p1"/>
                        <w:rPr>
                          <w:color w:val="404040" w:themeColor="text1" w:themeTint="BF"/>
                          <w:sz w:val="22"/>
                          <w:szCs w:val="22"/>
                        </w:rPr>
                      </w:pPr>
                    </w:p>
                  </w:txbxContent>
                </v:textbox>
                <w10:wrap type="square"/>
              </v:shape>
            </w:pict>
          </mc:Fallback>
        </mc:AlternateContent>
      </w:r>
      <w:r w:rsidR="00806494">
        <w:rPr>
          <w:b/>
          <w:bCs/>
          <w:noProof/>
          <w:spacing w:val="2"/>
        </w:rPr>
        <w:drawing>
          <wp:inline distT="0" distB="0" distL="0" distR="0" wp14:anchorId="424E477C" wp14:editId="2E46B0C1">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c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00B38600" w14:textId="77777777" w:rsidR="00FE3E2A" w:rsidRDefault="00FE3E2A" w:rsidP="00FE3E2A">
      <w:pPr>
        <w:rPr>
          <w:rFonts w:eastAsia="Roboto Condensed"/>
          <w:b/>
          <w:bCs/>
          <w:color w:val="404040" w:themeColor="text1" w:themeTint="BF"/>
          <w:spacing w:val="2"/>
          <w:highlight w:val="green"/>
        </w:rPr>
      </w:pPr>
    </w:p>
    <w:p w14:paraId="6A7EF3E5" w14:textId="02285E68" w:rsidR="00FE3E2A" w:rsidRDefault="00FE3E2A" w:rsidP="00FE3E2A">
      <w:pPr>
        <w:rPr>
          <w:rFonts w:eastAsia="Roboto Condensed"/>
          <w:b/>
          <w:bCs/>
          <w:color w:val="404040" w:themeColor="text1" w:themeTint="BF"/>
          <w:spacing w:val="2"/>
        </w:rPr>
      </w:pPr>
      <w:r w:rsidRPr="00FE3E2A">
        <w:rPr>
          <w:rFonts w:eastAsia="Roboto Condensed"/>
          <w:b/>
          <w:bCs/>
          <w:color w:val="404040" w:themeColor="text1" w:themeTint="BF"/>
          <w:spacing w:val="2"/>
          <w:highlight w:val="cyan"/>
        </w:rPr>
        <w:t>ACTIVITY</w:t>
      </w:r>
      <w:r>
        <w:rPr>
          <w:rFonts w:eastAsia="Roboto Condensed"/>
          <w:b/>
          <w:bCs/>
          <w:color w:val="404040" w:themeColor="text1" w:themeTint="BF"/>
          <w:spacing w:val="2"/>
        </w:rPr>
        <w:t xml:space="preserve">: Play a game of hide and seek. </w:t>
      </w:r>
    </w:p>
    <w:p w14:paraId="61BA7C4B" w14:textId="77777777" w:rsidR="00FE3E2A" w:rsidRDefault="00FE3E2A" w:rsidP="00FE3E2A">
      <w:pPr>
        <w:rPr>
          <w:rFonts w:eastAsia="Roboto Condensed"/>
          <w:b/>
          <w:bCs/>
          <w:color w:val="404040" w:themeColor="text1" w:themeTint="BF"/>
          <w:spacing w:val="2"/>
        </w:rPr>
      </w:pPr>
    </w:p>
    <w:p w14:paraId="56687CA1" w14:textId="4BC2541E" w:rsidR="00C925D3" w:rsidRPr="00C925D3" w:rsidRDefault="00C925D3" w:rsidP="00C925D3">
      <w:pPr>
        <w:rPr>
          <w:rFonts w:eastAsia="Roboto Condensed"/>
          <w:color w:val="404040" w:themeColor="text1" w:themeTint="BF"/>
          <w:spacing w:val="2"/>
        </w:rPr>
      </w:pPr>
      <w:r w:rsidRPr="004B41FB">
        <w:rPr>
          <w:rStyle w:val="N-BIGIDEA"/>
          <w:highlight w:val="lightGray"/>
        </w:rPr>
        <w:t>THE BIG IDEA</w:t>
      </w:r>
      <w:r w:rsidRPr="00C925D3">
        <w:rPr>
          <w:rFonts w:eastAsia="Roboto Condensed"/>
          <w:b/>
          <w:bCs/>
          <w:color w:val="404040" w:themeColor="text1" w:themeTint="BF"/>
          <w:spacing w:val="2"/>
        </w:rPr>
        <w:t xml:space="preserve"> | I can take risks for God.</w:t>
      </w:r>
    </w:p>
    <w:p w14:paraId="01820C1A" w14:textId="77777777" w:rsidR="00C925D3" w:rsidRPr="00C925D3" w:rsidRDefault="00C925D3" w:rsidP="00155A42">
      <w:pPr>
        <w:numPr>
          <w:ilvl w:val="0"/>
          <w:numId w:val="22"/>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00C925D3">
        <w:rPr>
          <w:rFonts w:eastAsia="Roboto Condensed"/>
          <w:i/>
          <w:iCs/>
          <w:color w:val="404040" w:themeColor="text1" w:themeTint="BF"/>
          <w:spacing w:val="2"/>
        </w:rPr>
        <w:t>Prepare a bag of treats (such as small prizes, candy, etc.). Ask for a kid volunteer and ask them to choose "heads" or "tails." If they choose "tails," for example, tell them every time the coin lands on "tails," they will get a small prize. After they have gathered quite the fortune (like five to ten items), tell them on the next flip, if it lands on "tails," they will get double the amount they already have, but if it lands on "heads," they will lose it all. Then, give them the choice to just walk away with what they have, or flip the coin to get double.</w:t>
      </w:r>
    </w:p>
    <w:p w14:paraId="49DB22F2" w14:textId="77777777" w:rsidR="00FE3E2A" w:rsidRPr="00FE3E2A" w:rsidRDefault="00C925D3" w:rsidP="00FE3E2A">
      <w:pPr>
        <w:numPr>
          <w:ilvl w:val="0"/>
          <w:numId w:val="22"/>
        </w:numPr>
        <w:rPr>
          <w:rFonts w:eastAsia="Roboto Condensed"/>
          <w:color w:val="404040" w:themeColor="text1" w:themeTint="BF"/>
          <w:spacing w:val="2"/>
        </w:rPr>
      </w:pPr>
      <w:r w:rsidRPr="00C925D3">
        <w:rPr>
          <w:rFonts w:eastAsia="Roboto Condensed"/>
          <w:color w:val="404040" w:themeColor="text1" w:themeTint="BF"/>
          <w:spacing w:val="2"/>
        </w:rPr>
        <w:t>What is it like to take a risk? It's sometimes hard to decide because you don't know what's going to happen next! But when God is in the picture, we don't have to worry. We learned to trust God last week, right? And when we trust God, a risk for God is worth it. That's today's Big Idea: </w:t>
      </w:r>
      <w:r w:rsidRPr="00C925D3">
        <w:rPr>
          <w:rFonts w:eastAsia="Roboto Condensed"/>
          <w:b/>
          <w:bCs/>
          <w:color w:val="404040" w:themeColor="text1" w:themeTint="BF"/>
          <w:spacing w:val="2"/>
        </w:rPr>
        <w:t>I can take risks for God.</w:t>
      </w:r>
    </w:p>
    <w:p w14:paraId="6BFDBBAF" w14:textId="77777777" w:rsidR="00FE3E2A" w:rsidRDefault="00FE3E2A" w:rsidP="00FE3E2A">
      <w:pPr>
        <w:rPr>
          <w:rFonts w:eastAsiaTheme="minorHAnsi" w:cs="Roboto Condensed"/>
          <w:bCs/>
          <w:i/>
          <w:iCs/>
          <w:color w:val="FFFFFF"/>
          <w:sz w:val="28"/>
          <w:szCs w:val="30"/>
        </w:rPr>
      </w:pPr>
    </w:p>
    <w:p w14:paraId="00A2B8C7" w14:textId="76D8889C" w:rsidR="00C925D3" w:rsidRPr="00C925D3" w:rsidRDefault="00C925D3" w:rsidP="00FE3E2A">
      <w:pPr>
        <w:rPr>
          <w:rFonts w:eastAsia="Roboto Condensed"/>
          <w:color w:val="404040" w:themeColor="text1" w:themeTint="BF"/>
          <w:spacing w:val="2"/>
        </w:rPr>
      </w:pPr>
      <w:r w:rsidRPr="004B41FB">
        <w:rPr>
          <w:rStyle w:val="N-VIDEO"/>
          <w:rFonts w:eastAsia="Roboto Condensed"/>
        </w:rPr>
        <w:t>VIDEO</w:t>
      </w:r>
      <w:r w:rsidRPr="00C925D3">
        <w:rPr>
          <w:rFonts w:eastAsia="Roboto Condensed"/>
          <w:b/>
          <w:bCs/>
          <w:color w:val="404040" w:themeColor="text1" w:themeTint="BF"/>
          <w:spacing w:val="2"/>
        </w:rPr>
        <w:t xml:space="preserve"> | Epic, Episode 3</w:t>
      </w:r>
    </w:p>
    <w:p w14:paraId="7D9753BA" w14:textId="4B9977F9" w:rsidR="00C925D3" w:rsidRPr="00C925D3" w:rsidRDefault="00C925D3" w:rsidP="00155A42">
      <w:pPr>
        <w:numPr>
          <w:ilvl w:val="0"/>
          <w:numId w:val="23"/>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5C2B637C">
        <w:rPr>
          <w:rFonts w:eastAsia="Roboto Condensed"/>
          <w:i/>
          <w:iCs/>
          <w:color w:val="404040" w:themeColor="text1" w:themeTint="BF"/>
          <w:spacing w:val="2"/>
        </w:rPr>
        <w:t>Play this week's </w:t>
      </w:r>
      <w:hyperlink r:id="rId9">
        <w:r w:rsidR="5C2B637C" w:rsidRPr="5C2B637C">
          <w:rPr>
            <w:rStyle w:val="Hyperlink"/>
            <w:rFonts w:eastAsia="Roboto Condensed"/>
            <w:i/>
            <w:iCs/>
          </w:rPr>
          <w:t>teaching video</w:t>
        </w:r>
      </w:hyperlink>
      <w:r w:rsidRPr="5C2B637C">
        <w:rPr>
          <w:rFonts w:eastAsia="Roboto Condensed"/>
          <w:i/>
          <w:iCs/>
          <w:color w:val="404040" w:themeColor="text1" w:themeTint="BF"/>
          <w:spacing w:val="2"/>
        </w:rPr>
        <w:t>.</w:t>
      </w:r>
    </w:p>
    <w:p w14:paraId="5244DA39" w14:textId="77777777" w:rsidR="00C925D3" w:rsidRDefault="00C925D3" w:rsidP="00C925D3">
      <w:pPr>
        <w:rPr>
          <w:rFonts w:eastAsia="Roboto Condensed"/>
          <w:b/>
          <w:bCs/>
          <w:color w:val="404040" w:themeColor="text1" w:themeTint="BF"/>
          <w:spacing w:val="2"/>
        </w:rPr>
      </w:pPr>
    </w:p>
    <w:p w14:paraId="3173F192" w14:textId="392B6EC2" w:rsidR="00C925D3" w:rsidRPr="00C925D3" w:rsidRDefault="00C925D3" w:rsidP="00C925D3">
      <w:pPr>
        <w:rPr>
          <w:rFonts w:eastAsia="Roboto Condensed"/>
          <w:color w:val="404040" w:themeColor="text1" w:themeTint="BF"/>
          <w:spacing w:val="2"/>
        </w:rPr>
      </w:pPr>
      <w:r w:rsidRPr="004B41FB">
        <w:rPr>
          <w:rStyle w:val="N-BIBLESTORY"/>
          <w:rFonts w:eastAsia="Roboto Condensed"/>
        </w:rPr>
        <w:t>SCRIPTURE</w:t>
      </w:r>
      <w:r w:rsidRPr="00C925D3">
        <w:rPr>
          <w:rFonts w:eastAsia="Roboto Condensed"/>
          <w:b/>
          <w:bCs/>
          <w:color w:val="404040" w:themeColor="text1" w:themeTint="BF"/>
          <w:spacing w:val="2"/>
        </w:rPr>
        <w:t xml:space="preserve"> | Joshua 2:1-15</w:t>
      </w:r>
    </w:p>
    <w:p w14:paraId="48073BBD"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00C925D3">
        <w:rPr>
          <w:rFonts w:eastAsia="Roboto Condensed"/>
          <w:i/>
          <w:iCs/>
          <w:color w:val="404040" w:themeColor="text1" w:themeTint="BF"/>
          <w:spacing w:val="2"/>
        </w:rPr>
        <w:t>Find Joshua 2:1-15 in your Bible and encourage the kids to do the same. Read it aloud.</w:t>
      </w:r>
    </w:p>
    <w:p w14:paraId="00ED1740"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b/>
          <w:bCs/>
          <w:color w:val="404040" w:themeColor="text1" w:themeTint="BF"/>
          <w:spacing w:val="2"/>
        </w:rPr>
        <w:t>What is a risk? </w:t>
      </w:r>
      <w:r w:rsidRPr="00C925D3">
        <w:rPr>
          <w:rFonts w:eastAsia="Roboto Condensed"/>
          <w:color w:val="404040" w:themeColor="text1" w:themeTint="BF"/>
          <w:spacing w:val="2"/>
        </w:rPr>
        <w:t>In today's Bible story, there is a lot of risk-taking happening!</w:t>
      </w:r>
    </w:p>
    <w:p w14:paraId="22A1AA26"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color w:val="404040" w:themeColor="text1" w:themeTint="BF"/>
          <w:spacing w:val="2"/>
        </w:rPr>
        <w:t xml:space="preserve">The two spies from Israel took a huge risk for God by sneaking into Jericho. Something terrible could have happened to them if they were caught by the king of </w:t>
      </w:r>
      <w:r w:rsidRPr="00C925D3">
        <w:rPr>
          <w:rFonts w:eastAsia="Roboto Condensed"/>
          <w:color w:val="404040" w:themeColor="text1" w:themeTint="BF"/>
          <w:spacing w:val="2"/>
        </w:rPr>
        <w:lastRenderedPageBreak/>
        <w:t>Jericho. But they did it anyway, because they knew that their job of spying on the land was a very important one.</w:t>
      </w:r>
    </w:p>
    <w:p w14:paraId="2F093A9D"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color w:val="404040" w:themeColor="text1" w:themeTint="BF"/>
          <w:spacing w:val="2"/>
        </w:rPr>
        <w:t xml:space="preserve">Rahab also took a big risk for God by hiding the spies from the king of Jericho. She could have turned them in–that would have been the safer choice. She might have even gotten a reward for doing it. But </w:t>
      </w:r>
      <w:proofErr w:type="gramStart"/>
      <w:r w:rsidRPr="00C925D3">
        <w:rPr>
          <w:rFonts w:eastAsia="Roboto Condensed"/>
          <w:color w:val="404040" w:themeColor="text1" w:themeTint="BF"/>
          <w:spacing w:val="2"/>
        </w:rPr>
        <w:t>somehow</w:t>
      </w:r>
      <w:proofErr w:type="gramEnd"/>
      <w:r w:rsidRPr="00C925D3">
        <w:rPr>
          <w:rFonts w:eastAsia="Roboto Condensed"/>
          <w:color w:val="404040" w:themeColor="text1" w:themeTint="BF"/>
          <w:spacing w:val="2"/>
        </w:rPr>
        <w:t xml:space="preserve"> she knew that God was about to give Jericho over to the Israelites, and she wanted to do what was right in God's eyes.</w:t>
      </w:r>
    </w:p>
    <w:p w14:paraId="101A70F7"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color w:val="404040" w:themeColor="text1" w:themeTint="BF"/>
          <w:spacing w:val="2"/>
        </w:rPr>
        <w:t xml:space="preserve">Taking risks is tricky. You should never do anything dangerous or something that breaks the law–God would not be pleased with that! But you will find that there are times when you need to take a risk </w:t>
      </w:r>
      <w:proofErr w:type="gramStart"/>
      <w:r w:rsidRPr="00C925D3">
        <w:rPr>
          <w:rFonts w:eastAsia="Roboto Condensed"/>
          <w:color w:val="404040" w:themeColor="text1" w:themeTint="BF"/>
          <w:spacing w:val="2"/>
        </w:rPr>
        <w:t>in order to</w:t>
      </w:r>
      <w:proofErr w:type="gramEnd"/>
      <w:r w:rsidRPr="00C925D3">
        <w:rPr>
          <w:rFonts w:eastAsia="Roboto Condensed"/>
          <w:color w:val="404040" w:themeColor="text1" w:themeTint="BF"/>
          <w:spacing w:val="2"/>
        </w:rPr>
        <w:t xml:space="preserve"> do something that would please God.</w:t>
      </w:r>
    </w:p>
    <w:p w14:paraId="616C8058" w14:textId="77777777" w:rsidR="00C925D3" w:rsidRPr="00C925D3" w:rsidRDefault="00C925D3" w:rsidP="00155A42">
      <w:pPr>
        <w:numPr>
          <w:ilvl w:val="0"/>
          <w:numId w:val="24"/>
        </w:numPr>
        <w:rPr>
          <w:rFonts w:eastAsia="Roboto Condensed"/>
          <w:color w:val="404040" w:themeColor="text1" w:themeTint="BF"/>
          <w:spacing w:val="2"/>
        </w:rPr>
      </w:pPr>
      <w:r w:rsidRPr="00C925D3">
        <w:rPr>
          <w:rFonts w:eastAsia="Roboto Condensed"/>
          <w:color w:val="404040" w:themeColor="text1" w:themeTint="BF"/>
          <w:spacing w:val="2"/>
        </w:rPr>
        <w:t>Let's talk about it: </w:t>
      </w:r>
      <w:r w:rsidRPr="00C925D3">
        <w:rPr>
          <w:rFonts w:eastAsia="Roboto Condensed"/>
          <w:b/>
          <w:bCs/>
          <w:color w:val="404040" w:themeColor="text1" w:themeTint="BF"/>
          <w:spacing w:val="2"/>
        </w:rPr>
        <w:t>How do you know when it's okay to take a risk?</w:t>
      </w:r>
    </w:p>
    <w:p w14:paraId="32BA5F48" w14:textId="77777777" w:rsidR="00C925D3" w:rsidRDefault="00C925D3" w:rsidP="00C925D3">
      <w:pPr>
        <w:rPr>
          <w:rFonts w:eastAsia="Roboto Condensed"/>
          <w:b/>
          <w:bCs/>
          <w:color w:val="404040" w:themeColor="text1" w:themeTint="BF"/>
          <w:spacing w:val="2"/>
        </w:rPr>
      </w:pPr>
    </w:p>
    <w:p w14:paraId="1A84928A" w14:textId="36749D11" w:rsidR="00C925D3" w:rsidRPr="00C925D3" w:rsidRDefault="00C925D3" w:rsidP="00C925D3">
      <w:pPr>
        <w:rPr>
          <w:rFonts w:eastAsia="Roboto Condensed"/>
          <w:color w:val="404040" w:themeColor="text1" w:themeTint="BF"/>
          <w:spacing w:val="2"/>
        </w:rPr>
      </w:pPr>
      <w:r w:rsidRPr="004B41FB">
        <w:rPr>
          <w:rStyle w:val="N-ACTIVITY"/>
          <w:rFonts w:eastAsia="Roboto Condensed"/>
        </w:rPr>
        <w:t>ACTIVITY</w:t>
      </w:r>
      <w:r w:rsidRPr="00C925D3">
        <w:rPr>
          <w:rFonts w:eastAsia="Roboto Condensed"/>
          <w:b/>
          <w:bCs/>
          <w:color w:val="404040" w:themeColor="text1" w:themeTint="BF"/>
          <w:spacing w:val="2"/>
        </w:rPr>
        <w:t xml:space="preserve"> | Story Rope</w:t>
      </w:r>
    </w:p>
    <w:p w14:paraId="6AF67CC4" w14:textId="77777777" w:rsidR="00C925D3" w:rsidRPr="00C925D3" w:rsidRDefault="00C925D3" w:rsidP="00155A42">
      <w:pPr>
        <w:numPr>
          <w:ilvl w:val="0"/>
          <w:numId w:val="25"/>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00C925D3">
        <w:rPr>
          <w:rFonts w:eastAsia="Roboto Condensed"/>
          <w:i/>
          <w:iCs/>
          <w:color w:val="404040" w:themeColor="text1" w:themeTint="BF"/>
          <w:spacing w:val="2"/>
        </w:rPr>
        <w:t xml:space="preserve">Pass around a length of rope. Have kids work together to retell the story. Each kid tells one part of the </w:t>
      </w:r>
      <w:proofErr w:type="gramStart"/>
      <w:r w:rsidRPr="00C925D3">
        <w:rPr>
          <w:rFonts w:eastAsia="Roboto Condensed"/>
          <w:i/>
          <w:iCs/>
          <w:color w:val="404040" w:themeColor="text1" w:themeTint="BF"/>
          <w:spacing w:val="2"/>
        </w:rPr>
        <w:t>story, and</w:t>
      </w:r>
      <w:proofErr w:type="gramEnd"/>
      <w:r w:rsidRPr="00C925D3">
        <w:rPr>
          <w:rFonts w:eastAsia="Roboto Condensed"/>
          <w:i/>
          <w:iCs/>
          <w:color w:val="404040" w:themeColor="text1" w:themeTint="BF"/>
          <w:spacing w:val="2"/>
        </w:rPr>
        <w:t xml:space="preserve"> makes a knot in the rope. Then they pass it to the next kid, who says what happens next, then makes a knot.</w:t>
      </w:r>
    </w:p>
    <w:p w14:paraId="5FC2E179" w14:textId="77777777" w:rsidR="00C925D3" w:rsidRDefault="00C925D3" w:rsidP="00C925D3">
      <w:pPr>
        <w:rPr>
          <w:rFonts w:eastAsia="Roboto Condensed"/>
          <w:b/>
          <w:bCs/>
          <w:color w:val="404040" w:themeColor="text1" w:themeTint="BF"/>
          <w:spacing w:val="2"/>
        </w:rPr>
      </w:pPr>
    </w:p>
    <w:p w14:paraId="5674FE72" w14:textId="763EBC18" w:rsidR="00C925D3" w:rsidRPr="00C925D3" w:rsidRDefault="00C925D3" w:rsidP="00C925D3">
      <w:pPr>
        <w:rPr>
          <w:rFonts w:eastAsia="Roboto Condensed"/>
          <w:color w:val="404040" w:themeColor="text1" w:themeTint="BF"/>
          <w:spacing w:val="2"/>
        </w:rPr>
      </w:pPr>
      <w:r w:rsidRPr="004B41FB">
        <w:rPr>
          <w:rStyle w:val="N-BIBLESTORY"/>
          <w:rFonts w:eastAsia="Roboto Condensed"/>
        </w:rPr>
        <w:t>SCRIPTURE</w:t>
      </w:r>
      <w:r w:rsidRPr="00C925D3">
        <w:rPr>
          <w:rFonts w:eastAsia="Roboto Condensed"/>
          <w:b/>
          <w:bCs/>
          <w:color w:val="404040" w:themeColor="text1" w:themeTint="BF"/>
          <w:spacing w:val="2"/>
        </w:rPr>
        <w:t xml:space="preserve"> | Philippians 4:10-13</w:t>
      </w:r>
    </w:p>
    <w:p w14:paraId="61524E34" w14:textId="77777777" w:rsidR="00C925D3" w:rsidRPr="00C925D3" w:rsidRDefault="00C925D3" w:rsidP="00155A42">
      <w:pPr>
        <w:numPr>
          <w:ilvl w:val="0"/>
          <w:numId w:val="27"/>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00C925D3">
        <w:rPr>
          <w:rFonts w:eastAsia="Roboto Condensed"/>
          <w:i/>
          <w:iCs/>
          <w:color w:val="404040" w:themeColor="text1" w:themeTint="BF"/>
          <w:spacing w:val="2"/>
        </w:rPr>
        <w:t>Find Philippians 4:10-13 in your Bible and read it aloud.</w:t>
      </w:r>
    </w:p>
    <w:p w14:paraId="2D8F0539" w14:textId="77777777" w:rsidR="00C925D3" w:rsidRPr="00C925D3" w:rsidRDefault="00C925D3" w:rsidP="00155A42">
      <w:pPr>
        <w:numPr>
          <w:ilvl w:val="0"/>
          <w:numId w:val="27"/>
        </w:numPr>
        <w:rPr>
          <w:rFonts w:eastAsia="Roboto Condensed"/>
          <w:color w:val="404040" w:themeColor="text1" w:themeTint="BF"/>
          <w:spacing w:val="2"/>
        </w:rPr>
      </w:pPr>
      <w:r w:rsidRPr="00C925D3">
        <w:rPr>
          <w:rFonts w:eastAsia="Roboto Condensed"/>
          <w:color w:val="404040" w:themeColor="text1" w:themeTint="BF"/>
          <w:spacing w:val="2"/>
        </w:rPr>
        <w:t>Paul took a lot of risks for God. In this letter, Paul is telling his friends that he trusts God in everything. Because he trusts God, he knows that God will help him with whatever he is facing.</w:t>
      </w:r>
    </w:p>
    <w:p w14:paraId="3E71C49A" w14:textId="77777777" w:rsidR="00C925D3" w:rsidRDefault="00C925D3" w:rsidP="00C925D3">
      <w:pPr>
        <w:rPr>
          <w:rFonts w:eastAsia="Roboto Condensed"/>
          <w:b/>
          <w:bCs/>
          <w:color w:val="404040" w:themeColor="text1" w:themeTint="BF"/>
          <w:spacing w:val="2"/>
        </w:rPr>
      </w:pPr>
    </w:p>
    <w:p w14:paraId="123119C3" w14:textId="77777777" w:rsidR="00C925D3" w:rsidRDefault="00C925D3" w:rsidP="00C925D3">
      <w:pPr>
        <w:rPr>
          <w:rFonts w:eastAsia="Roboto Condensed"/>
          <w:b/>
          <w:bCs/>
          <w:color w:val="404040" w:themeColor="text1" w:themeTint="BF"/>
          <w:spacing w:val="2"/>
        </w:rPr>
      </w:pPr>
    </w:p>
    <w:p w14:paraId="5E03B37F" w14:textId="23EE90AE" w:rsidR="00C925D3" w:rsidRPr="00C925D3" w:rsidRDefault="00C925D3" w:rsidP="00C925D3">
      <w:pPr>
        <w:rPr>
          <w:rFonts w:eastAsia="Roboto Condensed"/>
          <w:color w:val="404040" w:themeColor="text1" w:themeTint="BF"/>
          <w:spacing w:val="2"/>
        </w:rPr>
      </w:pPr>
      <w:r w:rsidRPr="004B41FB">
        <w:rPr>
          <w:rStyle w:val="N-ACTIVITY"/>
          <w:rFonts w:eastAsia="Roboto Condensed"/>
        </w:rPr>
        <w:t>ACTIVITY</w:t>
      </w:r>
      <w:r w:rsidRPr="00C925D3">
        <w:rPr>
          <w:rFonts w:eastAsia="Roboto Condensed"/>
          <w:b/>
          <w:bCs/>
          <w:color w:val="404040" w:themeColor="text1" w:themeTint="BF"/>
          <w:spacing w:val="2"/>
        </w:rPr>
        <w:t xml:space="preserve"> | Remembrance Bracelets</w:t>
      </w:r>
    </w:p>
    <w:p w14:paraId="4F0A0599" w14:textId="77777777" w:rsidR="00C925D3" w:rsidRPr="00C925D3" w:rsidRDefault="00C925D3" w:rsidP="00155A42">
      <w:pPr>
        <w:numPr>
          <w:ilvl w:val="0"/>
          <w:numId w:val="33"/>
        </w:numPr>
        <w:rPr>
          <w:rFonts w:eastAsia="Roboto Condensed"/>
          <w:color w:val="404040" w:themeColor="text1" w:themeTint="BF"/>
          <w:spacing w:val="2"/>
        </w:rPr>
      </w:pPr>
      <w:r w:rsidRPr="00C925D3">
        <w:rPr>
          <w:rFonts w:eastAsia="Roboto Condensed"/>
          <w:color w:val="404040" w:themeColor="text1" w:themeTint="BF"/>
          <w:spacing w:val="2"/>
        </w:rPr>
        <w:t>Rahab let the spies out of the city by hanging a scarlet rope out of the window for them to climb down.</w:t>
      </w:r>
    </w:p>
    <w:p w14:paraId="4E859F17" w14:textId="77777777" w:rsidR="00C925D3" w:rsidRPr="00C925D3" w:rsidRDefault="00C925D3" w:rsidP="00155A42">
      <w:pPr>
        <w:numPr>
          <w:ilvl w:val="0"/>
          <w:numId w:val="33"/>
        </w:numPr>
        <w:rPr>
          <w:rFonts w:eastAsia="Roboto Condensed"/>
          <w:color w:val="404040" w:themeColor="text1" w:themeTint="BF"/>
          <w:spacing w:val="2"/>
        </w:rPr>
      </w:pPr>
      <w:r w:rsidRPr="00C925D3">
        <w:rPr>
          <w:rFonts w:eastAsia="Roboto Condensed"/>
          <w:b/>
          <w:bCs/>
          <w:color w:val="404040" w:themeColor="text1" w:themeTint="BF"/>
          <w:spacing w:val="2"/>
        </w:rPr>
        <w:t>INSTRUCTIONS: </w:t>
      </w:r>
      <w:r w:rsidRPr="00C925D3">
        <w:rPr>
          <w:rFonts w:eastAsia="Roboto Condensed"/>
          <w:i/>
          <w:iCs/>
          <w:color w:val="404040" w:themeColor="text1" w:themeTint="BF"/>
          <w:spacing w:val="2"/>
        </w:rPr>
        <w:t>Give each kid three strands of red embroidery floss tied together at one end. Encourage them to either twist or braid the strands according to their ability. When finished, ask them to tie the bracelet they have just created around the wrist of one of the other kids, saying: “You can take risks for God.”</w:t>
      </w:r>
    </w:p>
    <w:p w14:paraId="62B64294" w14:textId="77777777" w:rsidR="00C925D3" w:rsidRDefault="00C925D3" w:rsidP="00C925D3">
      <w:pPr>
        <w:rPr>
          <w:rFonts w:eastAsia="Roboto Condensed"/>
          <w:b/>
          <w:bCs/>
          <w:color w:val="404040" w:themeColor="text1" w:themeTint="BF"/>
          <w:spacing w:val="2"/>
        </w:rPr>
      </w:pPr>
    </w:p>
    <w:p w14:paraId="77350D65" w14:textId="00B60A50" w:rsidR="00C925D3" w:rsidRPr="00C925D3" w:rsidRDefault="00C925D3" w:rsidP="00C925D3">
      <w:pPr>
        <w:rPr>
          <w:rFonts w:eastAsia="Roboto Condensed"/>
          <w:color w:val="404040" w:themeColor="text1" w:themeTint="BF"/>
          <w:spacing w:val="2"/>
        </w:rPr>
      </w:pPr>
      <w:r w:rsidRPr="004B41FB">
        <w:rPr>
          <w:rStyle w:val="N-BIBLESTORY"/>
          <w:rFonts w:eastAsia="Roboto Condensed"/>
        </w:rPr>
        <w:t>MEMORY VERSE</w:t>
      </w:r>
      <w:r w:rsidRPr="00C925D3">
        <w:rPr>
          <w:rFonts w:eastAsia="Roboto Condensed"/>
          <w:b/>
          <w:bCs/>
          <w:color w:val="404040" w:themeColor="text1" w:themeTint="BF"/>
          <w:spacing w:val="2"/>
        </w:rPr>
        <w:t xml:space="preserve"> | 1 Samuel 12:24 (NIV)</w:t>
      </w:r>
    </w:p>
    <w:p w14:paraId="25B2705D" w14:textId="23A000CC" w:rsidR="00AD128F" w:rsidRPr="00FE3E2A" w:rsidRDefault="00C925D3" w:rsidP="00AD128F">
      <w:pPr>
        <w:numPr>
          <w:ilvl w:val="0"/>
          <w:numId w:val="34"/>
        </w:numPr>
        <w:rPr>
          <w:rFonts w:eastAsia="Roboto Condensed"/>
          <w:color w:val="404040" w:themeColor="text1" w:themeTint="BF"/>
          <w:spacing w:val="2"/>
        </w:rPr>
      </w:pPr>
      <w:r w:rsidRPr="00C925D3">
        <w:rPr>
          <w:rFonts w:eastAsia="Roboto Condensed"/>
          <w:b/>
          <w:bCs/>
          <w:color w:val="404040" w:themeColor="text1" w:themeTint="BF"/>
          <w:spacing w:val="2"/>
        </w:rPr>
        <w:t>INSTRUCTIONS:</w:t>
      </w:r>
      <w:r w:rsidRPr="00C925D3">
        <w:rPr>
          <w:rFonts w:eastAsia="Roboto Condensed"/>
          <w:color w:val="404040" w:themeColor="text1" w:themeTint="BF"/>
          <w:spacing w:val="2"/>
        </w:rPr>
        <w:t> </w:t>
      </w:r>
      <w:r w:rsidRPr="00C925D3">
        <w:rPr>
          <w:rFonts w:eastAsia="Roboto Condensed"/>
          <w:i/>
          <w:iCs/>
          <w:color w:val="404040" w:themeColor="text1" w:themeTint="BF"/>
          <w:spacing w:val="2"/>
        </w:rPr>
        <w:t>Introduce kids to this month’s memory verse, teaching them the signs (a combination of SEE and ASL) we’ve provided.</w:t>
      </w:r>
    </w:p>
    <w:p w14:paraId="4C4B6A73" w14:textId="3FA69D5A" w:rsidR="00FE3E2A" w:rsidRPr="004B41FB" w:rsidRDefault="00FE3E2A" w:rsidP="00AD128F">
      <w:pPr>
        <w:numPr>
          <w:ilvl w:val="0"/>
          <w:numId w:val="34"/>
        </w:numPr>
        <w:rPr>
          <w:rFonts w:eastAsia="Roboto Condensed"/>
          <w:color w:val="404040" w:themeColor="text1" w:themeTint="BF"/>
          <w:spacing w:val="2"/>
        </w:rPr>
      </w:pPr>
      <w:r>
        <w:rPr>
          <w:rFonts w:eastAsia="Roboto Condensed"/>
          <w:b/>
          <w:bCs/>
          <w:color w:val="404040" w:themeColor="text1" w:themeTint="BF"/>
          <w:spacing w:val="2"/>
        </w:rPr>
        <w:t>But be sure to fear the Lord and serve Him faithfully with all your heart.</w:t>
      </w:r>
      <w:r>
        <w:rPr>
          <w:rFonts w:eastAsia="Roboto Condensed"/>
        </w:rPr>
        <w:t xml:space="preserve"> </w:t>
      </w:r>
    </w:p>
    <w:sectPr w:rsidR="00FE3E2A" w:rsidRPr="004B41FB" w:rsidSect="00B87E86">
      <w:headerReference w:type="default" r:id="rId10"/>
      <w:footerReference w:type="default" r:id="rId11"/>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AEC0" w14:textId="77777777" w:rsidR="009C26D7" w:rsidRDefault="009C26D7" w:rsidP="000C6E68">
      <w:r>
        <w:separator/>
      </w:r>
    </w:p>
  </w:endnote>
  <w:endnote w:type="continuationSeparator" w:id="0">
    <w:p w14:paraId="359086BE" w14:textId="77777777" w:rsidR="009C26D7" w:rsidRDefault="009C26D7"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panose1 w:val="020B0604020202020204"/>
    <w:charset w:val="00"/>
    <w:family w:val="auto"/>
    <w:pitch w:val="variable"/>
    <w:sig w:usb0="E00002FF" w:usb1="5000205B" w:usb2="00000020" w:usb3="00000000" w:csb0="0000019F" w:csb1="00000000"/>
  </w:font>
  <w:font w:name="Times">
    <w:altName w:val="﷽﷽﷽﷽﷽﷽﷽﷽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226ACC11"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DB429E">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A187" w14:textId="77777777" w:rsidR="009C26D7" w:rsidRDefault="009C26D7" w:rsidP="000C6E68">
      <w:r>
        <w:separator/>
      </w:r>
    </w:p>
  </w:footnote>
  <w:footnote w:type="continuationSeparator" w:id="0">
    <w:p w14:paraId="28C65691" w14:textId="77777777" w:rsidR="009C26D7" w:rsidRDefault="009C26D7"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631CD3ED"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806494">
      <w:rPr>
        <w:rFonts w:ascii="Roboto Condensed" w:hAnsi="Roboto Condensed" w:cs="Times"/>
        <w:b/>
        <w:bCs/>
        <w:color w:val="7F7F7F" w:themeColor="text1" w:themeTint="80"/>
        <w:sz w:val="32"/>
        <w:szCs w:val="32"/>
      </w:rPr>
      <w:t>EPIC</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C925D3">
      <w:rPr>
        <w:rFonts w:ascii="Roboto Condensed" w:hAnsi="Roboto Condensed" w:cs="Times"/>
        <w:b/>
        <w:bCs/>
        <w:color w:val="7F7F7F" w:themeColor="text1" w:themeTint="80"/>
        <w:sz w:val="32"/>
        <w:szCs w:val="32"/>
      </w:rPr>
      <w:t>3</w:t>
    </w:r>
    <w:r w:rsidR="006D5315">
      <w:rPr>
        <w:rFonts w:ascii="Roboto Condensed" w:hAnsi="Roboto Condensed" w:cs="Times"/>
        <w:b/>
        <w:bCs/>
        <w:color w:val="7F7F7F" w:themeColor="text1" w:themeTint="80"/>
        <w:sz w:val="32"/>
        <w:szCs w:val="32"/>
      </w:rPr>
      <w:t xml:space="preserve"> </w:t>
    </w:r>
    <w:r w:rsidR="00FE3E2A">
      <w:rPr>
        <w:rFonts w:ascii="Roboto Condensed" w:hAnsi="Roboto Condensed" w:cs="Times"/>
        <w:b/>
        <w:bCs/>
        <w:color w:val="7F7F7F" w:themeColor="text1" w:themeTint="80"/>
        <w:sz w:val="32"/>
        <w:szCs w:val="32"/>
      </w:rPr>
      <w:t>AT HOME</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613"/>
    <w:multiLevelType w:val="multilevel"/>
    <w:tmpl w:val="D44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77F"/>
    <w:multiLevelType w:val="multilevel"/>
    <w:tmpl w:val="CAF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B6D1A"/>
    <w:multiLevelType w:val="multilevel"/>
    <w:tmpl w:val="A0E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28058A"/>
    <w:multiLevelType w:val="multilevel"/>
    <w:tmpl w:val="4174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87028"/>
    <w:multiLevelType w:val="multilevel"/>
    <w:tmpl w:val="DB18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459A0"/>
    <w:multiLevelType w:val="multilevel"/>
    <w:tmpl w:val="0B4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75B3C"/>
    <w:multiLevelType w:val="multilevel"/>
    <w:tmpl w:val="A8B6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6D8F"/>
    <w:multiLevelType w:val="multilevel"/>
    <w:tmpl w:val="C42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C2D47"/>
    <w:multiLevelType w:val="multilevel"/>
    <w:tmpl w:val="654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C1878"/>
    <w:multiLevelType w:val="multilevel"/>
    <w:tmpl w:val="E76A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3277"/>
    <w:multiLevelType w:val="multilevel"/>
    <w:tmpl w:val="665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B2C73"/>
    <w:multiLevelType w:val="multilevel"/>
    <w:tmpl w:val="E89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47775"/>
    <w:multiLevelType w:val="multilevel"/>
    <w:tmpl w:val="4FA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E06B4"/>
    <w:multiLevelType w:val="multilevel"/>
    <w:tmpl w:val="89B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D10DD"/>
    <w:multiLevelType w:val="multilevel"/>
    <w:tmpl w:val="653A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225E"/>
    <w:multiLevelType w:val="multilevel"/>
    <w:tmpl w:val="336C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8408B"/>
    <w:multiLevelType w:val="multilevel"/>
    <w:tmpl w:val="8CB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670E6"/>
    <w:multiLevelType w:val="multilevel"/>
    <w:tmpl w:val="CFE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83E3F"/>
    <w:multiLevelType w:val="multilevel"/>
    <w:tmpl w:val="842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87925"/>
    <w:multiLevelType w:val="multilevel"/>
    <w:tmpl w:val="BF1C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2517B"/>
    <w:multiLevelType w:val="multilevel"/>
    <w:tmpl w:val="4DDAF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936E1"/>
    <w:multiLevelType w:val="multilevel"/>
    <w:tmpl w:val="20C4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80378"/>
    <w:multiLevelType w:val="multilevel"/>
    <w:tmpl w:val="64C2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455DD"/>
    <w:multiLevelType w:val="multilevel"/>
    <w:tmpl w:val="A33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D2769"/>
    <w:multiLevelType w:val="multilevel"/>
    <w:tmpl w:val="267C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3685E"/>
    <w:multiLevelType w:val="multilevel"/>
    <w:tmpl w:val="7BFCD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66A23"/>
    <w:multiLevelType w:val="hybridMultilevel"/>
    <w:tmpl w:val="8CC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3E2F"/>
    <w:multiLevelType w:val="multilevel"/>
    <w:tmpl w:val="BD92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87119"/>
    <w:multiLevelType w:val="multilevel"/>
    <w:tmpl w:val="22D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D3335"/>
    <w:multiLevelType w:val="multilevel"/>
    <w:tmpl w:val="8ED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42864"/>
    <w:multiLevelType w:val="multilevel"/>
    <w:tmpl w:val="7B6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726D28"/>
    <w:multiLevelType w:val="multilevel"/>
    <w:tmpl w:val="E182B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53180"/>
    <w:multiLevelType w:val="multilevel"/>
    <w:tmpl w:val="8C9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5"/>
  </w:num>
  <w:num w:numId="4">
    <w:abstractNumId w:val="12"/>
  </w:num>
  <w:num w:numId="5">
    <w:abstractNumId w:val="19"/>
  </w:num>
  <w:num w:numId="6">
    <w:abstractNumId w:val="8"/>
  </w:num>
  <w:num w:numId="7">
    <w:abstractNumId w:val="11"/>
  </w:num>
  <w:num w:numId="8">
    <w:abstractNumId w:val="0"/>
  </w:num>
  <w:num w:numId="9">
    <w:abstractNumId w:val="17"/>
  </w:num>
  <w:num w:numId="10">
    <w:abstractNumId w:val="28"/>
  </w:num>
  <w:num w:numId="11">
    <w:abstractNumId w:val="7"/>
  </w:num>
  <w:num w:numId="12">
    <w:abstractNumId w:val="26"/>
  </w:num>
  <w:num w:numId="13">
    <w:abstractNumId w:val="4"/>
  </w:num>
  <w:num w:numId="14">
    <w:abstractNumId w:val="13"/>
  </w:num>
  <w:num w:numId="15">
    <w:abstractNumId w:val="6"/>
  </w:num>
  <w:num w:numId="16">
    <w:abstractNumId w:val="9"/>
  </w:num>
  <w:num w:numId="17">
    <w:abstractNumId w:val="27"/>
  </w:num>
  <w:num w:numId="18">
    <w:abstractNumId w:val="14"/>
  </w:num>
  <w:num w:numId="19">
    <w:abstractNumId w:val="21"/>
  </w:num>
  <w:num w:numId="20">
    <w:abstractNumId w:val="15"/>
  </w:num>
  <w:num w:numId="21">
    <w:abstractNumId w:val="24"/>
  </w:num>
  <w:num w:numId="22">
    <w:abstractNumId w:val="29"/>
  </w:num>
  <w:num w:numId="23">
    <w:abstractNumId w:val="31"/>
  </w:num>
  <w:num w:numId="24">
    <w:abstractNumId w:val="22"/>
  </w:num>
  <w:num w:numId="25">
    <w:abstractNumId w:val="20"/>
  </w:num>
  <w:num w:numId="26">
    <w:abstractNumId w:val="32"/>
  </w:num>
  <w:num w:numId="27">
    <w:abstractNumId w:val="33"/>
  </w:num>
  <w:num w:numId="28">
    <w:abstractNumId w:val="18"/>
  </w:num>
  <w:num w:numId="29">
    <w:abstractNumId w:val="10"/>
  </w:num>
  <w:num w:numId="30">
    <w:abstractNumId w:val="23"/>
  </w:num>
  <w:num w:numId="31">
    <w:abstractNumId w:val="16"/>
  </w:num>
  <w:num w:numId="32">
    <w:abstractNumId w:val="5"/>
  </w:num>
  <w:num w:numId="33">
    <w:abstractNumId w:val="2"/>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86BAE"/>
    <w:rsid w:val="000C6E68"/>
    <w:rsid w:val="00155A42"/>
    <w:rsid w:val="001D178B"/>
    <w:rsid w:val="00242A0E"/>
    <w:rsid w:val="00284EB8"/>
    <w:rsid w:val="002D074C"/>
    <w:rsid w:val="00382637"/>
    <w:rsid w:val="003841DB"/>
    <w:rsid w:val="003B222B"/>
    <w:rsid w:val="003B49B1"/>
    <w:rsid w:val="00446388"/>
    <w:rsid w:val="004B41FB"/>
    <w:rsid w:val="004C7783"/>
    <w:rsid w:val="00513160"/>
    <w:rsid w:val="00543CE3"/>
    <w:rsid w:val="00573228"/>
    <w:rsid w:val="00596988"/>
    <w:rsid w:val="006042AA"/>
    <w:rsid w:val="0063183F"/>
    <w:rsid w:val="00653A39"/>
    <w:rsid w:val="00656482"/>
    <w:rsid w:val="00676F4E"/>
    <w:rsid w:val="00680D29"/>
    <w:rsid w:val="006D5315"/>
    <w:rsid w:val="006D607F"/>
    <w:rsid w:val="006F5F7E"/>
    <w:rsid w:val="006F6CBE"/>
    <w:rsid w:val="00775F5E"/>
    <w:rsid w:val="00806494"/>
    <w:rsid w:val="00854B6A"/>
    <w:rsid w:val="008557F3"/>
    <w:rsid w:val="008B1D59"/>
    <w:rsid w:val="008D636F"/>
    <w:rsid w:val="009726C0"/>
    <w:rsid w:val="009C26D7"/>
    <w:rsid w:val="009D03F3"/>
    <w:rsid w:val="00AD128F"/>
    <w:rsid w:val="00AF7CC8"/>
    <w:rsid w:val="00B42DA3"/>
    <w:rsid w:val="00B65926"/>
    <w:rsid w:val="00BE4783"/>
    <w:rsid w:val="00C03EA3"/>
    <w:rsid w:val="00C23798"/>
    <w:rsid w:val="00C241A2"/>
    <w:rsid w:val="00C925D3"/>
    <w:rsid w:val="00CB44A7"/>
    <w:rsid w:val="00CF249B"/>
    <w:rsid w:val="00D53922"/>
    <w:rsid w:val="00DB429E"/>
    <w:rsid w:val="00DD689E"/>
    <w:rsid w:val="00E857BD"/>
    <w:rsid w:val="00EC08A0"/>
    <w:rsid w:val="00EC1432"/>
    <w:rsid w:val="00ED7FAC"/>
    <w:rsid w:val="00F0076E"/>
    <w:rsid w:val="00F325FE"/>
    <w:rsid w:val="00F36C91"/>
    <w:rsid w:val="00F4046D"/>
    <w:rsid w:val="00F77E82"/>
    <w:rsid w:val="00FE3E2A"/>
    <w:rsid w:val="5C2B63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DD689E"/>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DD689E"/>
    <w:rPr>
      <w:rFonts w:ascii="Roboto" w:hAnsi="Roboto"/>
      <w:b/>
      <w:color w:val="FFFFFF" w:themeColor="background1"/>
      <w:shd w:val="clear" w:color="auto" w:fill="A6DBE0"/>
    </w:rPr>
  </w:style>
  <w:style w:type="character" w:customStyle="1" w:styleId="N-SNACK">
    <w:name w:val="N-SNACK"/>
    <w:basedOn w:val="DefaultParagraphFont"/>
    <w:uiPriority w:val="1"/>
    <w:qFormat/>
    <w:rsid w:val="00DD689E"/>
    <w:rPr>
      <w:rFonts w:ascii="Roboto" w:hAnsi="Roboto"/>
      <w:b/>
      <w:color w:val="FFFFFF" w:themeColor="background1"/>
      <w:shd w:val="clear" w:color="auto" w:fill="A6DBE0"/>
    </w:rPr>
  </w:style>
  <w:style w:type="character" w:customStyle="1" w:styleId="N-IMAGE">
    <w:name w:val="N-IMAGE"/>
    <w:basedOn w:val="DefaultParagraphFont"/>
    <w:uiPriority w:val="1"/>
    <w:qFormat/>
    <w:rsid w:val="00DD689E"/>
    <w:rPr>
      <w:rFonts w:ascii="Roboto" w:hAnsi="Roboto"/>
      <w:b/>
      <w:color w:val="FFFFFF" w:themeColor="background1"/>
      <w:shd w:val="clear" w:color="auto" w:fill="C3D48B"/>
    </w:rPr>
  </w:style>
  <w:style w:type="character" w:customStyle="1" w:styleId="N-MUSIC">
    <w:name w:val="N-MUSIC"/>
    <w:basedOn w:val="DefaultParagraphFont"/>
    <w:uiPriority w:val="1"/>
    <w:qFormat/>
    <w:rsid w:val="00DD689E"/>
    <w:rPr>
      <w:rFonts w:ascii="Roboto" w:hAnsi="Roboto"/>
      <w:b/>
      <w:color w:val="FFFFFF" w:themeColor="background1"/>
      <w:shd w:val="clear" w:color="auto" w:fill="E9B96F"/>
    </w:rPr>
  </w:style>
  <w:style w:type="character" w:customStyle="1" w:styleId="N-POLL">
    <w:name w:val="N-POLL"/>
    <w:basedOn w:val="DefaultParagraphFont"/>
    <w:uiPriority w:val="1"/>
    <w:qFormat/>
    <w:rsid w:val="00DD689E"/>
    <w:rPr>
      <w:rFonts w:ascii="Roboto" w:hAnsi="Roboto"/>
      <w:b/>
      <w:color w:val="FFFFFF" w:themeColor="background1"/>
      <w:shd w:val="clear" w:color="auto" w:fill="E2896B"/>
    </w:rPr>
  </w:style>
  <w:style w:type="character" w:customStyle="1" w:styleId="N-PRAYER">
    <w:name w:val="N-PRAYER"/>
    <w:basedOn w:val="DefaultParagraphFont"/>
    <w:uiPriority w:val="1"/>
    <w:qFormat/>
    <w:rsid w:val="00DD689E"/>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DD689E"/>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DD689E"/>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DD689E"/>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DD689E"/>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DD689E"/>
    <w:rPr>
      <w:rFonts w:ascii="Roboto" w:hAnsi="Roboto"/>
      <w:b/>
      <w:color w:val="FFFFFF" w:themeColor="background1"/>
      <w:shd w:val="clear" w:color="auto" w:fill="DD4A4D"/>
    </w:rPr>
  </w:style>
  <w:style w:type="character" w:customStyle="1" w:styleId="N-STORY">
    <w:name w:val="N-STORY"/>
    <w:basedOn w:val="DefaultParagraphFont"/>
    <w:uiPriority w:val="1"/>
    <w:qFormat/>
    <w:rsid w:val="00DD689E"/>
    <w:rPr>
      <w:rFonts w:ascii="Roboto" w:hAnsi="Roboto"/>
      <w:b/>
      <w:color w:val="FFFFFF" w:themeColor="background1"/>
      <w:shd w:val="clear" w:color="auto" w:fill="4BBCD0"/>
    </w:rPr>
  </w:style>
  <w:style w:type="character" w:customStyle="1" w:styleId="N-VIDEO">
    <w:name w:val="N-VIDEO"/>
    <w:basedOn w:val="DefaultParagraphFont"/>
    <w:uiPriority w:val="1"/>
    <w:qFormat/>
    <w:rsid w:val="00DD689E"/>
    <w:rPr>
      <w:rFonts w:ascii="Roboto" w:hAnsi="Roboto"/>
      <w:b/>
      <w:color w:val="FFFFFF" w:themeColor="background1"/>
      <w:shd w:val="clear" w:color="auto" w:fill="E9DC62"/>
    </w:rPr>
  </w:style>
  <w:style w:type="character" w:customStyle="1" w:styleId="N-BIGIDEA">
    <w:name w:val="N-BIGIDEA"/>
    <w:basedOn w:val="DefaultParagraphFont"/>
    <w:uiPriority w:val="1"/>
    <w:qFormat/>
    <w:rsid w:val="00DD689E"/>
    <w:rPr>
      <w:rFonts w:eastAsia="Roboto Condensed"/>
      <w:b/>
      <w:color w:val="FFFFFF" w:themeColor="background1"/>
      <w:shd w:val="clear" w:color="auto" w:fill="E9DC62"/>
    </w:rPr>
  </w:style>
  <w:style w:type="paragraph" w:customStyle="1" w:styleId="WHATtime">
    <w:name w:val="WHAT time"/>
    <w:basedOn w:val="Normal"/>
    <w:qFormat/>
    <w:rsid w:val="00DD689E"/>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0992">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689070670">
      <w:bodyDiv w:val="1"/>
      <w:marLeft w:val="0"/>
      <w:marRight w:val="0"/>
      <w:marTop w:val="0"/>
      <w:marBottom w:val="0"/>
      <w:divBdr>
        <w:top w:val="none" w:sz="0" w:space="0" w:color="auto"/>
        <w:left w:val="none" w:sz="0" w:space="0" w:color="auto"/>
        <w:bottom w:val="none" w:sz="0" w:space="0" w:color="auto"/>
        <w:right w:val="none" w:sz="0" w:space="0" w:color="auto"/>
      </w:divBdr>
    </w:div>
    <w:div w:id="713232916">
      <w:bodyDiv w:val="1"/>
      <w:marLeft w:val="0"/>
      <w:marRight w:val="0"/>
      <w:marTop w:val="0"/>
      <w:marBottom w:val="0"/>
      <w:divBdr>
        <w:top w:val="none" w:sz="0" w:space="0" w:color="auto"/>
        <w:left w:val="none" w:sz="0" w:space="0" w:color="auto"/>
        <w:bottom w:val="none" w:sz="0" w:space="0" w:color="auto"/>
        <w:right w:val="none" w:sz="0" w:space="0" w:color="auto"/>
      </w:divBdr>
    </w:div>
    <w:div w:id="777944633">
      <w:bodyDiv w:val="1"/>
      <w:marLeft w:val="0"/>
      <w:marRight w:val="0"/>
      <w:marTop w:val="0"/>
      <w:marBottom w:val="0"/>
      <w:divBdr>
        <w:top w:val="none" w:sz="0" w:space="0" w:color="auto"/>
        <w:left w:val="none" w:sz="0" w:space="0" w:color="auto"/>
        <w:bottom w:val="none" w:sz="0" w:space="0" w:color="auto"/>
        <w:right w:val="none" w:sz="0" w:space="0" w:color="auto"/>
      </w:divBdr>
    </w:div>
    <w:div w:id="781539496">
      <w:bodyDiv w:val="1"/>
      <w:marLeft w:val="0"/>
      <w:marRight w:val="0"/>
      <w:marTop w:val="0"/>
      <w:marBottom w:val="0"/>
      <w:divBdr>
        <w:top w:val="none" w:sz="0" w:space="0" w:color="auto"/>
        <w:left w:val="none" w:sz="0" w:space="0" w:color="auto"/>
        <w:bottom w:val="none" w:sz="0" w:space="0" w:color="auto"/>
        <w:right w:val="none" w:sz="0" w:space="0" w:color="auto"/>
      </w:divBdr>
    </w:div>
    <w:div w:id="950891547">
      <w:bodyDiv w:val="1"/>
      <w:marLeft w:val="0"/>
      <w:marRight w:val="0"/>
      <w:marTop w:val="0"/>
      <w:marBottom w:val="0"/>
      <w:divBdr>
        <w:top w:val="none" w:sz="0" w:space="0" w:color="auto"/>
        <w:left w:val="none" w:sz="0" w:space="0" w:color="auto"/>
        <w:bottom w:val="none" w:sz="0" w:space="0" w:color="auto"/>
        <w:right w:val="none" w:sz="0" w:space="0" w:color="auto"/>
      </w:divBdr>
    </w:div>
    <w:div w:id="953513333">
      <w:bodyDiv w:val="1"/>
      <w:marLeft w:val="0"/>
      <w:marRight w:val="0"/>
      <w:marTop w:val="0"/>
      <w:marBottom w:val="0"/>
      <w:divBdr>
        <w:top w:val="none" w:sz="0" w:space="0" w:color="auto"/>
        <w:left w:val="none" w:sz="0" w:space="0" w:color="auto"/>
        <w:bottom w:val="none" w:sz="0" w:space="0" w:color="auto"/>
        <w:right w:val="none" w:sz="0" w:space="0" w:color="auto"/>
      </w:divBdr>
    </w:div>
    <w:div w:id="1026753807">
      <w:bodyDiv w:val="1"/>
      <w:marLeft w:val="0"/>
      <w:marRight w:val="0"/>
      <w:marTop w:val="0"/>
      <w:marBottom w:val="0"/>
      <w:divBdr>
        <w:top w:val="none" w:sz="0" w:space="0" w:color="auto"/>
        <w:left w:val="none" w:sz="0" w:space="0" w:color="auto"/>
        <w:bottom w:val="none" w:sz="0" w:space="0" w:color="auto"/>
        <w:right w:val="none" w:sz="0" w:space="0" w:color="auto"/>
      </w:divBdr>
    </w:div>
    <w:div w:id="1262369745">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418358279">
      <w:bodyDiv w:val="1"/>
      <w:marLeft w:val="0"/>
      <w:marRight w:val="0"/>
      <w:marTop w:val="0"/>
      <w:marBottom w:val="0"/>
      <w:divBdr>
        <w:top w:val="none" w:sz="0" w:space="0" w:color="auto"/>
        <w:left w:val="none" w:sz="0" w:space="0" w:color="auto"/>
        <w:bottom w:val="none" w:sz="0" w:space="0" w:color="auto"/>
        <w:right w:val="none" w:sz="0" w:space="0" w:color="auto"/>
      </w:divBdr>
    </w:div>
    <w:div w:id="1579441064">
      <w:bodyDiv w:val="1"/>
      <w:marLeft w:val="0"/>
      <w:marRight w:val="0"/>
      <w:marTop w:val="0"/>
      <w:marBottom w:val="0"/>
      <w:divBdr>
        <w:top w:val="none" w:sz="0" w:space="0" w:color="auto"/>
        <w:left w:val="none" w:sz="0" w:space="0" w:color="auto"/>
        <w:bottom w:val="none" w:sz="0" w:space="0" w:color="auto"/>
        <w:right w:val="none" w:sz="0" w:space="0" w:color="auto"/>
      </w:divBdr>
    </w:div>
    <w:div w:id="1679043394">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930693966">
      <w:bodyDiv w:val="1"/>
      <w:marLeft w:val="0"/>
      <w:marRight w:val="0"/>
      <w:marTop w:val="0"/>
      <w:marBottom w:val="0"/>
      <w:divBdr>
        <w:top w:val="none" w:sz="0" w:space="0" w:color="auto"/>
        <w:left w:val="none" w:sz="0" w:space="0" w:color="auto"/>
        <w:bottom w:val="none" w:sz="0" w:space="0" w:color="auto"/>
        <w:right w:val="none" w:sz="0" w:space="0" w:color="auto"/>
      </w:divBdr>
    </w:div>
    <w:div w:id="1935940279">
      <w:bodyDiv w:val="1"/>
      <w:marLeft w:val="0"/>
      <w:marRight w:val="0"/>
      <w:marTop w:val="0"/>
      <w:marBottom w:val="0"/>
      <w:divBdr>
        <w:top w:val="none" w:sz="0" w:space="0" w:color="auto"/>
        <w:left w:val="none" w:sz="0" w:space="0" w:color="auto"/>
        <w:bottom w:val="none" w:sz="0" w:space="0" w:color="auto"/>
        <w:right w:val="none" w:sz="0" w:space="0" w:color="auto"/>
      </w:divBdr>
    </w:div>
    <w:div w:id="2003119984">
      <w:bodyDiv w:val="1"/>
      <w:marLeft w:val="0"/>
      <w:marRight w:val="0"/>
      <w:marTop w:val="0"/>
      <w:marBottom w:val="0"/>
      <w:divBdr>
        <w:top w:val="none" w:sz="0" w:space="0" w:color="auto"/>
        <w:left w:val="none" w:sz="0" w:space="0" w:color="auto"/>
        <w:bottom w:val="none" w:sz="0" w:space="0" w:color="auto"/>
        <w:right w:val="none" w:sz="0" w:space="0" w:color="auto"/>
      </w:divBdr>
    </w:div>
    <w:div w:id="20513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wcurriculum.org/ElementaryTeachingVideosV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2CA8-AADA-AD48-87F6-797479E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Erin O</cp:lastModifiedBy>
  <cp:revision>3</cp:revision>
  <dcterms:created xsi:type="dcterms:W3CDTF">2021-05-27T18:43:00Z</dcterms:created>
  <dcterms:modified xsi:type="dcterms:W3CDTF">2021-05-27T18:51:00Z</dcterms:modified>
</cp:coreProperties>
</file>